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E957" w14:textId="77777777" w:rsidR="001C7DB9" w:rsidRDefault="001C7DB9" w:rsidP="001C7DB9"/>
    <w:p w14:paraId="5834B819" w14:textId="77777777" w:rsidR="001C7DB9" w:rsidRDefault="001C7DB9" w:rsidP="001C7DB9"/>
    <w:p w14:paraId="79877CE8" w14:textId="77777777" w:rsidR="001C7DB9" w:rsidRDefault="001C7DB9" w:rsidP="001C7DB9"/>
    <w:p w14:paraId="5DCFCAB6" w14:textId="77777777" w:rsidR="001C7DB9" w:rsidRDefault="001C7DB9" w:rsidP="001C7DB9"/>
    <w:p w14:paraId="07A0A0D5" w14:textId="77777777" w:rsidR="001C7DB9" w:rsidRDefault="001C7DB9" w:rsidP="001C7DB9">
      <w:pPr>
        <w:jc w:val="center"/>
        <w:rPr>
          <w:b/>
          <w:bCs/>
        </w:rPr>
      </w:pPr>
      <w:r>
        <w:rPr>
          <w:b/>
          <w:bCs/>
        </w:rPr>
        <w:t>INC. VILLAGE OF CEDARHURST</w:t>
      </w:r>
    </w:p>
    <w:p w14:paraId="3846B065" w14:textId="77777777" w:rsidR="001C7DB9" w:rsidRDefault="001C7DB9" w:rsidP="001C7DB9">
      <w:pPr>
        <w:pStyle w:val="Heading1"/>
      </w:pPr>
      <w:r>
        <w:t xml:space="preserve">LEGAL NOTICE </w:t>
      </w:r>
    </w:p>
    <w:p w14:paraId="0AE9E232" w14:textId="77777777" w:rsidR="001C7DB9" w:rsidRDefault="001C7DB9" w:rsidP="001C7DB9">
      <w:pPr>
        <w:jc w:val="center"/>
      </w:pPr>
    </w:p>
    <w:p w14:paraId="499740ED" w14:textId="77777777" w:rsidR="001C7DB9" w:rsidRDefault="001C7DB9" w:rsidP="001C7DB9">
      <w:pPr>
        <w:jc w:val="center"/>
      </w:pPr>
    </w:p>
    <w:p w14:paraId="4AA296BE" w14:textId="77777777" w:rsidR="001C7DB9" w:rsidRDefault="001C7DB9" w:rsidP="001C7DB9">
      <w:pPr>
        <w:spacing w:line="360" w:lineRule="auto"/>
        <w:jc w:val="both"/>
      </w:pPr>
      <w:r>
        <w:tab/>
        <w:t xml:space="preserve">PLEASE TAKE NOTICE THAT the Board of Zoning Appeals of the Village of Cedarhurst will hold a public hearing on </w:t>
      </w:r>
      <w:r w:rsidR="00D73331" w:rsidRPr="00087761">
        <w:rPr>
          <w:b/>
        </w:rPr>
        <w:t>06/04/2019</w:t>
      </w:r>
      <w:r w:rsidR="00D73331" w:rsidRPr="00087761">
        <w:rPr>
          <w:b/>
          <w:bCs/>
          <w:i/>
          <w:iCs/>
        </w:rPr>
        <w:t xml:space="preserve"> </w:t>
      </w:r>
      <w:r w:rsidRPr="00087761">
        <w:rPr>
          <w:b/>
        </w:rPr>
        <w:t>at 8:00 PM</w:t>
      </w:r>
      <w:r>
        <w:t xml:space="preserve"> in the Village Hall, 200 Cedarhurst Avenue, Cedarhurst, NY for the following:</w:t>
      </w:r>
    </w:p>
    <w:p w14:paraId="5A7DDE46" w14:textId="1FED1E5E" w:rsidR="001C7DB9" w:rsidRDefault="001C7DB9" w:rsidP="001C7DB9">
      <w:pPr>
        <w:pStyle w:val="BodyText"/>
        <w:spacing w:line="240" w:lineRule="auto"/>
      </w:pPr>
      <w:r>
        <w:tab/>
        <w:t xml:space="preserve">Petition of </w:t>
      </w:r>
      <w:r w:rsidR="003B3C52" w:rsidRPr="0088225B">
        <w:rPr>
          <w:b/>
        </w:rPr>
        <w:t>401 Central Associates L.P.</w:t>
      </w:r>
    </w:p>
    <w:p w14:paraId="29C508CF" w14:textId="77777777" w:rsidR="00224094" w:rsidRDefault="001C7DB9" w:rsidP="00224094">
      <w:pPr>
        <w:jc w:val="both"/>
        <w:rPr>
          <w:b/>
        </w:rPr>
      </w:pPr>
      <w:r>
        <w:tab/>
        <w:t xml:space="preserve">Premises: </w:t>
      </w:r>
      <w:r w:rsidR="00224094" w:rsidRPr="00224094">
        <w:t>410 CENTRAL AVE</w:t>
      </w:r>
    </w:p>
    <w:p w14:paraId="06EFBDD3" w14:textId="77777777" w:rsidR="00224094" w:rsidRPr="00D91C33" w:rsidRDefault="001C7DB9" w:rsidP="00224094">
      <w:pPr>
        <w:tabs>
          <w:tab w:val="left" w:pos="-1440"/>
        </w:tabs>
        <w:rPr>
          <w:noProof/>
        </w:rPr>
      </w:pPr>
      <w:r>
        <w:tab/>
      </w:r>
      <w:r w:rsidR="000A0E08">
        <w:t xml:space="preserve">                </w:t>
      </w:r>
      <w:r w:rsidR="00772C20">
        <w:rPr>
          <w:noProof/>
        </w:rPr>
        <w:t xml:space="preserve">Sec/Blk/Lot </w:t>
      </w:r>
      <w:r w:rsidR="00772C20" w:rsidRPr="00B04403">
        <w:rPr>
          <w:rFonts w:ascii="Times" w:hAnsi="Times"/>
          <w:color w:val="000000"/>
        </w:rPr>
        <w:t>39/418/218</w:t>
      </w:r>
    </w:p>
    <w:p w14:paraId="36520C36" w14:textId="77777777" w:rsidR="001C7DB9" w:rsidRDefault="00E8663A" w:rsidP="00E8663A">
      <w:r>
        <w:tab/>
      </w:r>
      <w:r w:rsidRPr="00165EC1">
        <w:t xml:space="preserve">Case # </w:t>
      </w:r>
      <w:r w:rsidRPr="00420D2B">
        <w:t>2019-003</w:t>
      </w:r>
    </w:p>
    <w:p w14:paraId="04AB552E" w14:textId="77777777" w:rsidR="008B2BA9" w:rsidRDefault="008B2BA9" w:rsidP="00146E7D">
      <w:pPr>
        <w:ind w:left="-630" w:firstLine="630"/>
      </w:pPr>
      <w:r>
        <w:tab/>
        <w:t>ALTERATIONS WITH SECOND STORY ADDITION FOOD ESTABLISHMENT</w:t>
      </w:r>
    </w:p>
    <w:p w14:paraId="3BEF65DB" w14:textId="77777777" w:rsidR="00E8663A" w:rsidRDefault="00E8663A" w:rsidP="00E8663A"/>
    <w:p w14:paraId="6A235979" w14:textId="77777777" w:rsidR="00610EB8" w:rsidRDefault="001C7DB9" w:rsidP="00224094">
      <w:pPr>
        <w:jc w:val="both"/>
        <w:rPr>
          <w:b/>
          <w:u w:val="single"/>
        </w:rPr>
      </w:pPr>
      <w:r w:rsidRPr="00B0145F">
        <w:rPr>
          <w:b/>
          <w:u w:val="single"/>
        </w:rPr>
        <w:t>Variance from:</w:t>
      </w:r>
      <w:r w:rsidR="0015675B">
        <w:rPr>
          <w:b/>
          <w:u w:val="single"/>
        </w:rPr>
        <w:t xml:space="preserve"> </w:t>
      </w:r>
    </w:p>
    <w:p w14:paraId="692C6BC5" w14:textId="77777777" w:rsidR="006C5EA8" w:rsidRDefault="003B3C52">
      <w:r>
        <w:t>265-86D.(2) Prohibited uses; exceptions; special exception</w:t>
      </w:r>
      <w:r>
        <w:br/>
        <w:t>Anything in this Code to the contrary notwithstanding, the erection, expansion, use and/or occupancy of a building which is engaged in the sale, preparation and/or service of food for consumption on and/or off the premises, including but not limited to restaurants, bars, catering establishments, supermarkets, groceries, delicatessens, fast-food establishments, convenience stores, cafeterias and institutional kitchens.</w:t>
      </w:r>
      <w:r>
        <w:br/>
      </w:r>
      <w:r>
        <w:br/>
        <w:t>265-11 A(2) Places of Assembly</w:t>
      </w:r>
      <w:r>
        <w:br/>
        <w:t>Except as otherwise provided, places of public assembly shall be provided with off-street, on-site parking on the basis of one space for each four seats or one space for each 200 square feet of gross floor area, whichever is greater.</w:t>
      </w:r>
    </w:p>
    <w:p w14:paraId="682F4539" w14:textId="77777777" w:rsidR="00224094" w:rsidRPr="00E626A4" w:rsidRDefault="00224094" w:rsidP="001C7DB9">
      <w:pPr>
        <w:spacing w:line="360" w:lineRule="auto"/>
        <w:jc w:val="both"/>
      </w:pPr>
    </w:p>
    <w:p w14:paraId="787F81AE" w14:textId="77777777" w:rsidR="001C7DB9" w:rsidRDefault="00610EB8" w:rsidP="001C7DB9">
      <w:pPr>
        <w:spacing w:line="360" w:lineRule="auto"/>
        <w:jc w:val="both"/>
      </w:pPr>
      <w:r>
        <w:t>PLEAS</w:t>
      </w:r>
      <w:r w:rsidR="001C7DB9">
        <w:t>E</w:t>
      </w:r>
      <w:r>
        <w:t xml:space="preserve"> TAKE</w:t>
      </w:r>
      <w:r w:rsidR="001C7DB9">
        <w:t xml:space="preserve"> FURTHER NOTICE that all interested persons will have an opportunity to be heard at said hearing.</w:t>
      </w:r>
    </w:p>
    <w:p w14:paraId="4E9EF894" w14:textId="77777777" w:rsidR="001C7DB9" w:rsidRDefault="001C7DB9" w:rsidP="001C7DB9">
      <w:pPr>
        <w:spacing w:line="360" w:lineRule="auto"/>
        <w:jc w:val="both"/>
      </w:pPr>
    </w:p>
    <w:p w14:paraId="43B33615" w14:textId="38CA5F88" w:rsidR="004B7923" w:rsidRDefault="001C7DB9" w:rsidP="00A90F41">
      <w:pPr>
        <w:tabs>
          <w:tab w:val="left" w:pos="-1440"/>
        </w:tabs>
        <w:ind w:left="270" w:firstLine="270"/>
        <w:rPr>
          <w:noProof/>
        </w:rPr>
      </w:pPr>
      <w:r>
        <w:t xml:space="preserve">Dated:  </w:t>
      </w:r>
      <w:r w:rsidR="00F73E5D">
        <w:tab/>
      </w:r>
      <w:r w:rsidR="00F73E5D">
        <w:rPr>
          <w:noProof/>
        </w:rPr>
        <w:t>May 23, 2019</w:t>
      </w:r>
      <w:r>
        <w:tab/>
      </w:r>
      <w:r>
        <w:tab/>
      </w:r>
      <w:r w:rsidR="004B7923">
        <w:tab/>
      </w:r>
    </w:p>
    <w:p w14:paraId="4D2EA82F" w14:textId="7A841945" w:rsidR="004B7923" w:rsidRDefault="00F73E5D" w:rsidP="004B7923">
      <w:pPr>
        <w:ind w:firstLine="720"/>
        <w:jc w:val="both"/>
      </w:pPr>
      <w:r>
        <w:tab/>
      </w:r>
      <w:r w:rsidR="004B7923">
        <w:t>Cedarhurst, NY</w:t>
      </w:r>
    </w:p>
    <w:p w14:paraId="11F6E3C6" w14:textId="77777777" w:rsidR="004B7923" w:rsidRDefault="00224094" w:rsidP="004B7923">
      <w:pPr>
        <w:ind w:left="5040" w:firstLine="720"/>
        <w:jc w:val="both"/>
      </w:pPr>
      <w:r>
        <w:t xml:space="preserve">Benjamin Weinstock </w:t>
      </w:r>
    </w:p>
    <w:p w14:paraId="478CEE75" w14:textId="77777777" w:rsidR="004B7923" w:rsidRDefault="004B7923" w:rsidP="004B7923">
      <w:pPr>
        <w:ind w:left="5040" w:firstLine="720"/>
        <w:jc w:val="both"/>
      </w:pPr>
      <w:bookmarkStart w:id="0" w:name="_GoBack"/>
      <w:bookmarkEnd w:id="0"/>
      <w:r>
        <w:t>Mayor</w:t>
      </w:r>
    </w:p>
    <w:p w14:paraId="04A4DBF2" w14:textId="77777777" w:rsidR="004B7923" w:rsidRDefault="004B7923" w:rsidP="004B7923">
      <w:pPr>
        <w:ind w:left="5040" w:firstLine="720"/>
        <w:jc w:val="both"/>
      </w:pPr>
    </w:p>
    <w:p w14:paraId="4396736F" w14:textId="77777777" w:rsidR="001C7DB9" w:rsidRDefault="001C7DB9" w:rsidP="004B7923">
      <w:pPr>
        <w:ind w:left="5040" w:firstLine="720"/>
        <w:jc w:val="both"/>
      </w:pPr>
      <w:r>
        <w:t>Salvatore Evola</w:t>
      </w:r>
    </w:p>
    <w:p w14:paraId="7DD73CB7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923">
        <w:tab/>
      </w:r>
      <w:r w:rsidR="004B7923">
        <w:tab/>
      </w:r>
      <w:r>
        <w:t>Village Clerk-Treasurer</w:t>
      </w:r>
    </w:p>
    <w:p w14:paraId="45413F0D" w14:textId="77777777" w:rsidR="001C7DB9" w:rsidRDefault="001C7DB9" w:rsidP="001C7DB9">
      <w:pPr>
        <w:jc w:val="both"/>
      </w:pPr>
    </w:p>
    <w:p w14:paraId="731CB840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 Order of the Board </w:t>
      </w:r>
    </w:p>
    <w:p w14:paraId="2FD569FC" w14:textId="77777777" w:rsidR="001C7DB9" w:rsidRDefault="001C7DB9" w:rsidP="001C7D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Zoning Appeals</w:t>
      </w:r>
    </w:p>
    <w:p w14:paraId="7FA54F00" w14:textId="491FA1CD" w:rsidR="001C7DB9" w:rsidRDefault="001C7DB9" w:rsidP="003B3C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7DB9" w:rsidSect="004B7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B9"/>
    <w:rsid w:val="00035444"/>
    <w:rsid w:val="00087761"/>
    <w:rsid w:val="000A0E08"/>
    <w:rsid w:val="00146E67"/>
    <w:rsid w:val="00146E7D"/>
    <w:rsid w:val="0015675B"/>
    <w:rsid w:val="00183157"/>
    <w:rsid w:val="001C7DB9"/>
    <w:rsid w:val="001F148B"/>
    <w:rsid w:val="00224094"/>
    <w:rsid w:val="00283927"/>
    <w:rsid w:val="002931E0"/>
    <w:rsid w:val="002D4DDB"/>
    <w:rsid w:val="003B3C52"/>
    <w:rsid w:val="004B7923"/>
    <w:rsid w:val="004C004C"/>
    <w:rsid w:val="004D15BE"/>
    <w:rsid w:val="00610EB8"/>
    <w:rsid w:val="00663A5E"/>
    <w:rsid w:val="006B1D56"/>
    <w:rsid w:val="006C5EA8"/>
    <w:rsid w:val="00710C3C"/>
    <w:rsid w:val="00772C20"/>
    <w:rsid w:val="007D5704"/>
    <w:rsid w:val="00885799"/>
    <w:rsid w:val="008B2BA9"/>
    <w:rsid w:val="00915FA0"/>
    <w:rsid w:val="00A1621F"/>
    <w:rsid w:val="00A434B1"/>
    <w:rsid w:val="00A90F41"/>
    <w:rsid w:val="00AF47BE"/>
    <w:rsid w:val="00AF536D"/>
    <w:rsid w:val="00B0145F"/>
    <w:rsid w:val="00BB2646"/>
    <w:rsid w:val="00C04D06"/>
    <w:rsid w:val="00C81E0F"/>
    <w:rsid w:val="00C83CBF"/>
    <w:rsid w:val="00C9482A"/>
    <w:rsid w:val="00CD2EDB"/>
    <w:rsid w:val="00CF5C3B"/>
    <w:rsid w:val="00D73331"/>
    <w:rsid w:val="00D87B8E"/>
    <w:rsid w:val="00DC7F25"/>
    <w:rsid w:val="00DF487F"/>
    <w:rsid w:val="00E626A4"/>
    <w:rsid w:val="00E8663A"/>
    <w:rsid w:val="00F73E5D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C0C33"/>
  <w15:chartTrackingRefBased/>
  <w15:docId w15:val="{DF07CA61-BCAF-A64D-839A-32EE474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7DB9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DB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DB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</vt:lpstr>
    </vt:vector>
  </TitlesOfParts>
  <Company>Village of Cedarhurst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</dc:title>
  <dc:subject/>
  <dc:creator>JoMarie</dc:creator>
  <cp:keywords/>
  <cp:lastModifiedBy>Sal Evola</cp:lastModifiedBy>
  <cp:revision>2</cp:revision>
  <cp:lastPrinted>2019-05-14T14:52:00Z</cp:lastPrinted>
  <dcterms:created xsi:type="dcterms:W3CDTF">2019-05-14T14:53:00Z</dcterms:created>
  <dcterms:modified xsi:type="dcterms:W3CDTF">2019-05-14T14:53:00Z</dcterms:modified>
</cp:coreProperties>
</file>